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94EBE" w14:textId="77777777" w:rsidR="00187997" w:rsidRPr="00187997" w:rsidRDefault="00187997" w:rsidP="00187997">
      <w:pPr>
        <w:widowControl/>
        <w:shd w:val="clear" w:color="auto" w:fill="FFFFFF"/>
        <w:jc w:val="center"/>
        <w:rPr>
          <w:rFonts w:ascii="微软雅黑" w:eastAsia="微软雅黑" w:hAnsi="微软雅黑" w:cs="宋体"/>
          <w:b/>
          <w:bCs/>
          <w:color w:val="333333"/>
          <w:kern w:val="0"/>
          <w:sz w:val="30"/>
          <w:szCs w:val="30"/>
        </w:rPr>
      </w:pPr>
      <w:r w:rsidRPr="00187997">
        <w:rPr>
          <w:rFonts w:ascii="微软雅黑" w:eastAsia="微软雅黑" w:hAnsi="微软雅黑" w:cs="宋体" w:hint="eastAsia"/>
          <w:b/>
          <w:bCs/>
          <w:color w:val="333333"/>
          <w:kern w:val="0"/>
          <w:sz w:val="30"/>
          <w:szCs w:val="30"/>
        </w:rPr>
        <w:t>关于举办2021年浙江万里学院青年教师教学技能竞赛的通知</w:t>
      </w:r>
    </w:p>
    <w:p w14:paraId="60CAE758" w14:textId="77777777" w:rsidR="00187997" w:rsidRPr="00187997" w:rsidRDefault="00187997" w:rsidP="00187997">
      <w:pPr>
        <w:widowControl/>
        <w:shd w:val="clear" w:color="auto" w:fill="FFFFFF"/>
        <w:spacing w:line="432" w:lineRule="atLeast"/>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各学院：</w:t>
      </w:r>
    </w:p>
    <w:p w14:paraId="631A1267" w14:textId="77777777" w:rsidR="00187997" w:rsidRPr="00187997" w:rsidRDefault="00187997" w:rsidP="00187997">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为进一步提高青年教师的教育教学技能水平，推动课堂教学改革创新，营造良好的育人氛围，同时更充分准备今年的浙江省高等学校第十二届青年教师教学技能竞赛，学校将于4-5月举办2021年浙江万里学院青年教师教学技能竞赛。现将有关事项通知如下：</w:t>
      </w:r>
    </w:p>
    <w:p w14:paraId="7A40E7C9" w14:textId="77777777" w:rsidR="00187997" w:rsidRPr="00187997" w:rsidRDefault="00187997" w:rsidP="00187997">
      <w:pPr>
        <w:widowControl/>
        <w:shd w:val="clear" w:color="auto" w:fill="FFFFFF"/>
        <w:spacing w:line="432" w:lineRule="atLeast"/>
        <w:ind w:firstLine="482"/>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b/>
          <w:bCs/>
          <w:color w:val="333333"/>
          <w:kern w:val="0"/>
          <w:szCs w:val="21"/>
        </w:rPr>
        <w:t>一、参赛范围和条件</w:t>
      </w:r>
    </w:p>
    <w:p w14:paraId="2708F937" w14:textId="77777777" w:rsidR="00187997" w:rsidRPr="00187997" w:rsidRDefault="00187997" w:rsidP="00187997">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参赛教师必须是我校在职从事教育教学工作的青年教师，年龄40周岁以下（1981年8月31日后出生）。</w:t>
      </w:r>
    </w:p>
    <w:p w14:paraId="1E4D7BBD" w14:textId="77777777" w:rsidR="00187997" w:rsidRPr="00187997" w:rsidRDefault="00187997" w:rsidP="00187997">
      <w:pPr>
        <w:widowControl/>
        <w:shd w:val="clear" w:color="auto" w:fill="FFFFFF"/>
        <w:spacing w:line="432" w:lineRule="atLeast"/>
        <w:ind w:firstLine="482"/>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b/>
          <w:bCs/>
          <w:color w:val="333333"/>
          <w:kern w:val="0"/>
          <w:szCs w:val="21"/>
        </w:rPr>
        <w:t>二、参赛学科分组</w:t>
      </w:r>
    </w:p>
    <w:p w14:paraId="1D90C373" w14:textId="77777777" w:rsidR="00187997" w:rsidRPr="00187997" w:rsidRDefault="00187997" w:rsidP="00187997">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第一组为文科（含哲学，经济学，法学，教育学，文学，历史学，管理学，艺术学，专设思想政治理论课组）；</w:t>
      </w:r>
    </w:p>
    <w:p w14:paraId="55A6D8AF" w14:textId="77777777" w:rsidR="00187997" w:rsidRPr="00187997" w:rsidRDefault="00187997" w:rsidP="00187997">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第二组为理科（含理学）；</w:t>
      </w:r>
    </w:p>
    <w:p w14:paraId="7CD39D78" w14:textId="77777777" w:rsidR="00187997" w:rsidRPr="00187997" w:rsidRDefault="00187997" w:rsidP="00187997">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第三组为工科（</w:t>
      </w:r>
      <w:proofErr w:type="gramStart"/>
      <w:r w:rsidRPr="00187997">
        <w:rPr>
          <w:rFonts w:ascii="微软雅黑" w:eastAsia="微软雅黑" w:hAnsi="微软雅黑" w:cs="宋体" w:hint="eastAsia"/>
          <w:color w:val="333333"/>
          <w:kern w:val="0"/>
          <w:szCs w:val="21"/>
        </w:rPr>
        <w:t>含工学</w:t>
      </w:r>
      <w:proofErr w:type="gramEnd"/>
      <w:r w:rsidRPr="00187997">
        <w:rPr>
          <w:rFonts w:ascii="微软雅黑" w:eastAsia="微软雅黑" w:hAnsi="微软雅黑" w:cs="宋体" w:hint="eastAsia"/>
          <w:color w:val="333333"/>
          <w:kern w:val="0"/>
          <w:szCs w:val="21"/>
        </w:rPr>
        <w:t>，农学，医学）。</w:t>
      </w:r>
    </w:p>
    <w:p w14:paraId="5D4CF403" w14:textId="77777777" w:rsidR="00187997" w:rsidRPr="00187997" w:rsidRDefault="00187997" w:rsidP="00187997">
      <w:pPr>
        <w:widowControl/>
        <w:shd w:val="clear" w:color="auto" w:fill="FFFFFF"/>
        <w:spacing w:line="432" w:lineRule="atLeast"/>
        <w:ind w:firstLine="482"/>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b/>
          <w:bCs/>
          <w:color w:val="333333"/>
          <w:kern w:val="0"/>
          <w:szCs w:val="21"/>
        </w:rPr>
        <w:t>三、参赛内容及要求</w:t>
      </w:r>
    </w:p>
    <w:p w14:paraId="6C39F4D3" w14:textId="77777777" w:rsidR="00187997" w:rsidRPr="00187997" w:rsidRDefault="00187997" w:rsidP="00187997">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1．比赛内容由教学设计、课堂教学和教学反思三部分组成，成绩评定采用百分制，三者权重分别为15%、80%、5%。</w:t>
      </w:r>
    </w:p>
    <w:p w14:paraId="06722569" w14:textId="77777777" w:rsidR="00187997" w:rsidRPr="00187997" w:rsidRDefault="00187997" w:rsidP="00187997">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2．教学设计。主要包括题目、教学目的、教学思想、教学分析（内容、重难点）、教学方法和策略以及教学安排等。</w:t>
      </w:r>
    </w:p>
    <w:p w14:paraId="6411F034" w14:textId="77777777" w:rsidR="00187997" w:rsidRPr="00187997" w:rsidRDefault="00187997" w:rsidP="00187997">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3．课堂教学。课堂教学规定的时间为20分钟。主要从教学内容、教学组织、教学语言与教态、教学特色四个方面进行考评。</w:t>
      </w:r>
    </w:p>
    <w:p w14:paraId="1F38EA89" w14:textId="77777777" w:rsidR="00187997" w:rsidRPr="00187997" w:rsidRDefault="00187997" w:rsidP="00187997">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lastRenderedPageBreak/>
        <w:t>4．教学反思。课堂教学后，选手进入指定地点，在1小时内撰写本课堂教学反思书面材料（600字以上），现场提交打印稿。要求思路清晰、观点明确、联系实际，做到有感而发。</w:t>
      </w:r>
    </w:p>
    <w:p w14:paraId="658A55F8" w14:textId="77777777" w:rsidR="00187997" w:rsidRPr="00187997" w:rsidRDefault="00187997" w:rsidP="00187997">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各项评分标准见附件1。</w:t>
      </w:r>
    </w:p>
    <w:p w14:paraId="071100E3" w14:textId="77777777" w:rsidR="00187997" w:rsidRPr="00187997" w:rsidRDefault="00187997" w:rsidP="00187997">
      <w:pPr>
        <w:widowControl/>
        <w:shd w:val="clear" w:color="auto" w:fill="FFFFFF"/>
        <w:spacing w:line="432" w:lineRule="atLeast"/>
        <w:ind w:firstLine="482"/>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b/>
          <w:bCs/>
          <w:color w:val="333333"/>
          <w:kern w:val="0"/>
          <w:szCs w:val="21"/>
        </w:rPr>
        <w:t>四、竞赛程序</w:t>
      </w:r>
    </w:p>
    <w:p w14:paraId="325BA642" w14:textId="77777777" w:rsidR="00187997" w:rsidRPr="00187997" w:rsidRDefault="00187997" w:rsidP="00187997">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1．学院评选与推荐</w:t>
      </w:r>
    </w:p>
    <w:p w14:paraId="010608BF" w14:textId="77777777" w:rsidR="00187997" w:rsidRPr="00187997" w:rsidRDefault="00187997" w:rsidP="00187997">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自本通知发布起，希望各学院认真组织，动员青年教师积极参与，并以“公开、公平、公正”为原则开展院级评比竞赛，择优向学校推荐。</w:t>
      </w:r>
    </w:p>
    <w:p w14:paraId="5F8A47E6" w14:textId="77777777" w:rsidR="00187997" w:rsidRPr="00187997" w:rsidRDefault="00187997" w:rsidP="00187997">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推荐名额：基础学院不超过4名，其他学院不超过2名，生物与环境学院历年成绩优秀，名额增加为3名。</w:t>
      </w:r>
    </w:p>
    <w:p w14:paraId="56F52B74" w14:textId="77777777" w:rsidR="00187997" w:rsidRPr="00187997" w:rsidRDefault="00187997" w:rsidP="00187997">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2．学校组织评选</w:t>
      </w:r>
    </w:p>
    <w:p w14:paraId="1690F1D6" w14:textId="77777777" w:rsidR="00187997" w:rsidRPr="00187997" w:rsidRDefault="00187997" w:rsidP="00187997">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学校将于</w:t>
      </w:r>
      <w:r w:rsidRPr="00187997">
        <w:rPr>
          <w:rFonts w:ascii="微软雅黑" w:eastAsia="微软雅黑" w:hAnsi="微软雅黑" w:cs="宋体" w:hint="eastAsia"/>
          <w:b/>
          <w:bCs/>
          <w:color w:val="333333"/>
          <w:kern w:val="0"/>
          <w:szCs w:val="21"/>
        </w:rPr>
        <w:t>5月中旬</w:t>
      </w:r>
      <w:r w:rsidRPr="00187997">
        <w:rPr>
          <w:rFonts w:ascii="微软雅黑" w:eastAsia="微软雅黑" w:hAnsi="微软雅黑" w:cs="宋体" w:hint="eastAsia"/>
          <w:color w:val="333333"/>
          <w:kern w:val="0"/>
          <w:szCs w:val="21"/>
        </w:rPr>
        <w:t>组织课堂教学比赛，邀请专家现场评审。课堂教学比赛具体时间、地点另行通知。比赛时教师自行携带所需教学文件，使用多媒体教学的教师请提前做好准备，不带听课学生。</w:t>
      </w:r>
    </w:p>
    <w:p w14:paraId="519A5969" w14:textId="77777777" w:rsidR="00187997" w:rsidRPr="00187997" w:rsidRDefault="00187997" w:rsidP="00187997">
      <w:pPr>
        <w:widowControl/>
        <w:shd w:val="clear" w:color="auto" w:fill="FFFFFF"/>
        <w:spacing w:line="432" w:lineRule="atLeast"/>
        <w:ind w:firstLine="482"/>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b/>
          <w:bCs/>
          <w:color w:val="333333"/>
          <w:kern w:val="0"/>
          <w:szCs w:val="21"/>
        </w:rPr>
        <w:t>五、推荐和表彰</w:t>
      </w:r>
    </w:p>
    <w:p w14:paraId="2964F39A" w14:textId="77777777" w:rsidR="00187997" w:rsidRPr="00187997" w:rsidRDefault="00187997" w:rsidP="00187997">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1．根据竞赛情况，学校设一、二、三等奖若干名，对获奖者颁发荣誉证书。</w:t>
      </w:r>
    </w:p>
    <w:p w14:paraId="20E22859" w14:textId="77777777" w:rsidR="00187997" w:rsidRPr="00187997" w:rsidRDefault="00187997" w:rsidP="00187997">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2．推荐各学科第1名教师参加浙江省高等学校第十二届青年教师教学技能竞赛。</w:t>
      </w:r>
    </w:p>
    <w:p w14:paraId="1F32AA29" w14:textId="77777777" w:rsidR="00187997" w:rsidRPr="00187997" w:rsidRDefault="00187997" w:rsidP="00187997">
      <w:pPr>
        <w:widowControl/>
        <w:shd w:val="clear" w:color="auto" w:fill="FFFFFF"/>
        <w:spacing w:line="432" w:lineRule="atLeast"/>
        <w:ind w:firstLine="482"/>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b/>
          <w:bCs/>
          <w:color w:val="333333"/>
          <w:kern w:val="0"/>
          <w:szCs w:val="21"/>
        </w:rPr>
        <w:t>六、材料及要求</w:t>
      </w:r>
    </w:p>
    <w:p w14:paraId="75B6B9D6" w14:textId="77777777" w:rsidR="00187997" w:rsidRPr="00187997" w:rsidRDefault="00187997" w:rsidP="00187997">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请各学院于</w:t>
      </w:r>
      <w:r w:rsidRPr="00187997">
        <w:rPr>
          <w:rFonts w:ascii="微软雅黑" w:eastAsia="微软雅黑" w:hAnsi="微软雅黑" w:cs="宋体" w:hint="eastAsia"/>
          <w:b/>
          <w:bCs/>
          <w:color w:val="333333"/>
          <w:kern w:val="0"/>
          <w:szCs w:val="21"/>
        </w:rPr>
        <w:t>5月6日</w:t>
      </w:r>
      <w:r w:rsidRPr="00187997">
        <w:rPr>
          <w:rFonts w:ascii="微软雅黑" w:eastAsia="微软雅黑" w:hAnsi="微软雅黑" w:cs="宋体" w:hint="eastAsia"/>
          <w:color w:val="333333"/>
          <w:kern w:val="0"/>
          <w:szCs w:val="21"/>
        </w:rPr>
        <w:t>前提交本次竞赛的推荐材料至学校教务部综合科。具体如下：</w:t>
      </w:r>
    </w:p>
    <w:p w14:paraId="7E0449DD" w14:textId="77777777" w:rsidR="00187997" w:rsidRPr="00187997" w:rsidRDefault="00187997" w:rsidP="00187997">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1．学院竞赛活动总结报告（附院级活动方案、参与及获奖教师数，纸质、电子版各1份）；</w:t>
      </w:r>
    </w:p>
    <w:p w14:paraId="05929EB2" w14:textId="77777777" w:rsidR="00187997" w:rsidRPr="00187997" w:rsidRDefault="00187997" w:rsidP="00187997">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lastRenderedPageBreak/>
        <w:t>2．2021年浙江万里学院青年教师教学技能竞赛推荐汇总表（见附件2，纸质、电子版各1份）；</w:t>
      </w:r>
    </w:p>
    <w:p w14:paraId="64DECC6F" w14:textId="77777777" w:rsidR="00187997" w:rsidRPr="00187997" w:rsidRDefault="00187997" w:rsidP="00187997">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3．2021年浙江万里学院青年教师教学技能竞赛推荐表（见附件3，纸质3份，电子版1份）；</w:t>
      </w:r>
    </w:p>
    <w:p w14:paraId="525599E3" w14:textId="77777777" w:rsidR="00187997" w:rsidRPr="00187997" w:rsidRDefault="00187997" w:rsidP="00187997">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4．参赛课程教学设计（教学大纲纸质1份、教学设计汇编纸质3份，电子版1份）；</w:t>
      </w:r>
    </w:p>
    <w:p w14:paraId="38FD71F5" w14:textId="77777777" w:rsidR="00187997" w:rsidRPr="00187997" w:rsidRDefault="00187997" w:rsidP="00187997">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 </w:t>
      </w:r>
    </w:p>
    <w:p w14:paraId="6E098B55" w14:textId="77777777" w:rsidR="00187997" w:rsidRPr="00187997" w:rsidRDefault="00187997" w:rsidP="00187997">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联系人：王玉儿   电话：88222477</w:t>
      </w:r>
    </w:p>
    <w:p w14:paraId="7F333915" w14:textId="77777777" w:rsidR="00187997" w:rsidRPr="00187997" w:rsidRDefault="00187997" w:rsidP="00187997">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 </w:t>
      </w:r>
    </w:p>
    <w:p w14:paraId="6B21C88C" w14:textId="77777777" w:rsidR="00187997" w:rsidRPr="00187997" w:rsidRDefault="00187997" w:rsidP="00187997">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附件：1．2021年浙江万里学院青年教师教学技能竞赛评分标准</w:t>
      </w:r>
    </w:p>
    <w:p w14:paraId="0A178EAF" w14:textId="77777777" w:rsidR="00187997" w:rsidRPr="00187997" w:rsidRDefault="00187997" w:rsidP="00187997">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         2．2021年浙江万里学院青年教师教学技能竞赛推荐汇总表</w:t>
      </w:r>
    </w:p>
    <w:p w14:paraId="44C991BC" w14:textId="77777777" w:rsidR="00187997" w:rsidRPr="00187997" w:rsidRDefault="00187997" w:rsidP="00187997">
      <w:pPr>
        <w:widowControl/>
        <w:shd w:val="clear" w:color="auto" w:fill="FFFFFF"/>
        <w:spacing w:line="432" w:lineRule="atLeast"/>
        <w:ind w:firstLine="480"/>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         3．2021年浙江万里学院青年教师教学技能竞赛推荐表</w:t>
      </w:r>
    </w:p>
    <w:p w14:paraId="03E8C20D" w14:textId="77777777" w:rsidR="00187997" w:rsidRPr="00187997" w:rsidRDefault="00187997" w:rsidP="00187997">
      <w:pPr>
        <w:widowControl/>
        <w:shd w:val="clear" w:color="auto" w:fill="FFFFFF"/>
        <w:spacing w:line="432" w:lineRule="atLeast"/>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 </w:t>
      </w:r>
    </w:p>
    <w:p w14:paraId="13691DA7" w14:textId="77777777" w:rsidR="00187997" w:rsidRPr="00187997" w:rsidRDefault="00187997" w:rsidP="00187997">
      <w:pPr>
        <w:widowControl/>
        <w:shd w:val="clear" w:color="auto" w:fill="FFFFFF"/>
        <w:spacing w:line="432" w:lineRule="atLeast"/>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 </w:t>
      </w:r>
    </w:p>
    <w:p w14:paraId="42A35A99" w14:textId="77777777" w:rsidR="00187997" w:rsidRPr="00187997" w:rsidRDefault="00187997" w:rsidP="00187997">
      <w:pPr>
        <w:widowControl/>
        <w:shd w:val="clear" w:color="auto" w:fill="FFFFFF"/>
        <w:spacing w:line="432" w:lineRule="atLeast"/>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 </w:t>
      </w:r>
    </w:p>
    <w:p w14:paraId="0FD76BA3" w14:textId="77777777" w:rsidR="00187997" w:rsidRPr="00187997" w:rsidRDefault="00187997" w:rsidP="00187997">
      <w:pPr>
        <w:widowControl/>
        <w:shd w:val="clear" w:color="auto" w:fill="FFFFFF"/>
        <w:spacing w:line="432" w:lineRule="atLeast"/>
        <w:jc w:val="lef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 </w:t>
      </w:r>
    </w:p>
    <w:p w14:paraId="56490DB3" w14:textId="77777777" w:rsidR="00187997" w:rsidRPr="00187997" w:rsidRDefault="00187997" w:rsidP="00187997">
      <w:pPr>
        <w:widowControl/>
        <w:shd w:val="clear" w:color="auto" w:fill="FFFFFF"/>
        <w:spacing w:line="432" w:lineRule="atLeast"/>
        <w:ind w:firstLine="1200"/>
        <w:jc w:val="righ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工  会</w:t>
      </w:r>
    </w:p>
    <w:p w14:paraId="4B9F82CA" w14:textId="77777777" w:rsidR="00187997" w:rsidRPr="00187997" w:rsidRDefault="00187997" w:rsidP="00187997">
      <w:pPr>
        <w:widowControl/>
        <w:shd w:val="clear" w:color="auto" w:fill="FFFFFF"/>
        <w:spacing w:line="432" w:lineRule="atLeast"/>
        <w:ind w:firstLine="1200"/>
        <w:jc w:val="righ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教 </w:t>
      </w:r>
      <w:proofErr w:type="gramStart"/>
      <w:r w:rsidRPr="00187997">
        <w:rPr>
          <w:rFonts w:ascii="微软雅黑" w:eastAsia="微软雅黑" w:hAnsi="微软雅黑" w:cs="宋体" w:hint="eastAsia"/>
          <w:color w:val="333333"/>
          <w:kern w:val="0"/>
          <w:szCs w:val="21"/>
        </w:rPr>
        <w:t>务</w:t>
      </w:r>
      <w:proofErr w:type="gramEnd"/>
      <w:r w:rsidRPr="00187997">
        <w:rPr>
          <w:rFonts w:ascii="微软雅黑" w:eastAsia="微软雅黑" w:hAnsi="微软雅黑" w:cs="宋体" w:hint="eastAsia"/>
          <w:color w:val="333333"/>
          <w:kern w:val="0"/>
          <w:szCs w:val="21"/>
        </w:rPr>
        <w:t> 部</w:t>
      </w:r>
    </w:p>
    <w:p w14:paraId="41695567" w14:textId="77777777" w:rsidR="00187997" w:rsidRPr="00187997" w:rsidRDefault="00187997" w:rsidP="00187997">
      <w:pPr>
        <w:widowControl/>
        <w:shd w:val="clear" w:color="auto" w:fill="FFFFFF"/>
        <w:spacing w:line="432" w:lineRule="atLeast"/>
        <w:jc w:val="right"/>
        <w:textAlignment w:val="top"/>
        <w:rPr>
          <w:rFonts w:ascii="微软雅黑" w:eastAsia="微软雅黑" w:hAnsi="微软雅黑" w:cs="宋体" w:hint="eastAsia"/>
          <w:color w:val="333333"/>
          <w:kern w:val="0"/>
          <w:szCs w:val="21"/>
        </w:rPr>
      </w:pPr>
      <w:r w:rsidRPr="00187997">
        <w:rPr>
          <w:rFonts w:ascii="微软雅黑" w:eastAsia="微软雅黑" w:hAnsi="微软雅黑" w:cs="宋体" w:hint="eastAsia"/>
          <w:color w:val="333333"/>
          <w:kern w:val="0"/>
          <w:szCs w:val="21"/>
        </w:rPr>
        <w:t>2021年4月6日</w:t>
      </w:r>
    </w:p>
    <w:p w14:paraId="5CA1FD18" w14:textId="77777777" w:rsidR="00C65AB3" w:rsidRDefault="00C65AB3"/>
    <w:sectPr w:rsidR="00C65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997"/>
    <w:rsid w:val="00187997"/>
    <w:rsid w:val="00C65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E0C8"/>
  <w15:chartTrackingRefBased/>
  <w15:docId w15:val="{E449A7CE-1853-4DD7-A2BD-2BEA6B8D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
    <w:name w:val="title"/>
    <w:basedOn w:val="a0"/>
    <w:rsid w:val="00187997"/>
  </w:style>
  <w:style w:type="character" w:customStyle="1" w:styleId="publishdate">
    <w:name w:val="publishdate"/>
    <w:basedOn w:val="a0"/>
    <w:rsid w:val="00187997"/>
  </w:style>
  <w:style w:type="character" w:customStyle="1" w:styleId="publisher">
    <w:name w:val="publisher"/>
    <w:basedOn w:val="a0"/>
    <w:rsid w:val="00187997"/>
  </w:style>
  <w:style w:type="character" w:customStyle="1" w:styleId="visitamount">
    <w:name w:val="visitamount"/>
    <w:basedOn w:val="a0"/>
    <w:rsid w:val="00187997"/>
  </w:style>
  <w:style w:type="paragraph" w:customStyle="1" w:styleId="p">
    <w:name w:val="p"/>
    <w:basedOn w:val="a"/>
    <w:rsid w:val="0018799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271911">
      <w:bodyDiv w:val="1"/>
      <w:marLeft w:val="0"/>
      <w:marRight w:val="0"/>
      <w:marTop w:val="0"/>
      <w:marBottom w:val="0"/>
      <w:divBdr>
        <w:top w:val="none" w:sz="0" w:space="0" w:color="auto"/>
        <w:left w:val="none" w:sz="0" w:space="0" w:color="auto"/>
        <w:bottom w:val="none" w:sz="0" w:space="0" w:color="auto"/>
        <w:right w:val="none" w:sz="0" w:space="0" w:color="auto"/>
      </w:divBdr>
      <w:divsChild>
        <w:div w:id="471604054">
          <w:marLeft w:val="0"/>
          <w:marRight w:val="0"/>
          <w:marTop w:val="0"/>
          <w:marBottom w:val="0"/>
          <w:divBdr>
            <w:top w:val="none" w:sz="0" w:space="0" w:color="auto"/>
            <w:left w:val="none" w:sz="0" w:space="0" w:color="auto"/>
            <w:bottom w:val="single" w:sz="6" w:space="8" w:color="09A6FA"/>
            <w:right w:val="none" w:sz="0" w:space="0" w:color="auto"/>
          </w:divBdr>
        </w:div>
        <w:div w:id="914822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2021-04-07T00:16:00Z</dcterms:created>
  <dcterms:modified xsi:type="dcterms:W3CDTF">2021-04-07T00:16:00Z</dcterms:modified>
</cp:coreProperties>
</file>